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136CF" w14:textId="27627C6E" w:rsidR="00CA1FC2" w:rsidRDefault="00CA1FC2" w:rsidP="00CA1FC2">
      <w:pPr>
        <w:spacing w:line="360" w:lineRule="auto"/>
        <w:jc w:val="center"/>
      </w:pPr>
      <w:r>
        <w:rPr>
          <w:noProof/>
        </w:rPr>
        <w:drawing>
          <wp:anchor distT="0" distB="0" distL="114300" distR="114300" simplePos="0" relativeHeight="251659264" behindDoc="0" locked="0" layoutInCell="1" allowOverlap="1" wp14:anchorId="15DE6478" wp14:editId="70D1CFA8">
            <wp:simplePos x="0" y="0"/>
            <wp:positionH relativeFrom="column">
              <wp:posOffset>4806315</wp:posOffset>
            </wp:positionH>
            <wp:positionV relativeFrom="paragraph">
              <wp:posOffset>4445</wp:posOffset>
            </wp:positionV>
            <wp:extent cx="899160" cy="828675"/>
            <wp:effectExtent l="0" t="0" r="0" b="9525"/>
            <wp:wrapSquare wrapText="bothSides"/>
            <wp:docPr id="168525835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160" cy="8286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BFF2130" wp14:editId="5D9B52E9">
            <wp:simplePos x="0" y="0"/>
            <wp:positionH relativeFrom="column">
              <wp:posOffset>5080</wp:posOffset>
            </wp:positionH>
            <wp:positionV relativeFrom="paragraph">
              <wp:posOffset>0</wp:posOffset>
            </wp:positionV>
            <wp:extent cx="885825" cy="88582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sidRPr="00CA1FC2">
        <w:rPr>
          <w:rFonts w:ascii="Times New Roman" w:hAnsi="Times New Roman" w:cs="Times New Roman"/>
        </w:rPr>
        <w:t>3</w:t>
      </w:r>
      <w:r w:rsidRPr="00CA1FC2">
        <w:rPr>
          <w:rFonts w:ascii="Times New Roman" w:hAnsi="Times New Roman" w:cs="Times New Roman"/>
          <w:vertAlign w:val="superscript"/>
        </w:rPr>
        <w:t>rd</w:t>
      </w:r>
      <w:r w:rsidRPr="00CA1FC2">
        <w:rPr>
          <w:rFonts w:ascii="Times New Roman" w:hAnsi="Times New Roman" w:cs="Times New Roman"/>
        </w:rPr>
        <w:t xml:space="preserve"> ASGRAD</w:t>
      </w:r>
    </w:p>
    <w:p w14:paraId="158B9901" w14:textId="7B8C3E05" w:rsidR="00CA1FC2" w:rsidRDefault="00CA1FC2" w:rsidP="00CA1FC2">
      <w:pPr>
        <w:spacing w:line="360" w:lineRule="auto"/>
        <w:jc w:val="center"/>
        <w:rPr>
          <w:rFonts w:ascii="Times New Roman" w:hAnsi="Times New Roman" w:cs="Times New Roman"/>
        </w:rPr>
      </w:pPr>
      <w:r w:rsidRPr="00CA1FC2">
        <w:rPr>
          <w:rFonts w:ascii="Times New Roman" w:hAnsi="Times New Roman" w:cs="Times New Roman"/>
        </w:rPr>
        <w:t>Anglophone Studies Graduate Symposium</w:t>
      </w:r>
    </w:p>
    <w:p w14:paraId="19B81B43" w14:textId="234649F5" w:rsidR="00CA1FC2" w:rsidRDefault="00E25A8C" w:rsidP="00CA1FC2">
      <w:pPr>
        <w:spacing w:line="360" w:lineRule="auto"/>
        <w:jc w:val="center"/>
        <w:rPr>
          <w:rFonts w:ascii="Times New Roman" w:hAnsi="Times New Roman" w:cs="Times New Roman"/>
        </w:rPr>
      </w:pPr>
      <w:r>
        <w:rPr>
          <w:rFonts w:ascii="Times New Roman" w:hAnsi="Times New Roman" w:cs="Times New Roman"/>
        </w:rPr>
        <w:t>“VIOLENCE”</w:t>
      </w:r>
    </w:p>
    <w:p w14:paraId="1AEAAF0F" w14:textId="67B78164" w:rsidR="00CA1FC2" w:rsidRDefault="00CA1FC2" w:rsidP="00CA1FC2">
      <w:pPr>
        <w:spacing w:line="360" w:lineRule="auto"/>
        <w:jc w:val="center"/>
        <w:rPr>
          <w:rFonts w:ascii="Times New Roman" w:hAnsi="Times New Roman" w:cs="Times New Roman"/>
        </w:rPr>
      </w:pPr>
      <w:r>
        <w:rPr>
          <w:rFonts w:ascii="Times New Roman" w:hAnsi="Times New Roman" w:cs="Times New Roman"/>
        </w:rPr>
        <w:t>Co</w:t>
      </w:r>
      <w:r w:rsidR="000224A9">
        <w:rPr>
          <w:rFonts w:ascii="Times New Roman" w:hAnsi="Times New Roman" w:cs="Times New Roman"/>
        </w:rPr>
        <w:t>-</w:t>
      </w:r>
      <w:r>
        <w:rPr>
          <w:rFonts w:ascii="Times New Roman" w:hAnsi="Times New Roman" w:cs="Times New Roman"/>
        </w:rPr>
        <w:t xml:space="preserve">organized by the Departments of American Culture and Literature and English Language and Literature </w:t>
      </w:r>
    </w:p>
    <w:p w14:paraId="3030B0B0" w14:textId="11A2DA71" w:rsidR="00CA1FC2" w:rsidRDefault="00CA1FC2" w:rsidP="00CA1FC2">
      <w:pPr>
        <w:spacing w:line="360" w:lineRule="auto"/>
        <w:jc w:val="center"/>
        <w:rPr>
          <w:rFonts w:ascii="Times New Roman" w:hAnsi="Times New Roman" w:cs="Times New Roman"/>
        </w:rPr>
      </w:pPr>
      <w:r>
        <w:rPr>
          <w:rFonts w:ascii="Times New Roman" w:hAnsi="Times New Roman" w:cs="Times New Roman"/>
        </w:rPr>
        <w:t>December 15-16, 2025</w:t>
      </w:r>
    </w:p>
    <w:p w14:paraId="1327E315" w14:textId="0ED9A9B3" w:rsidR="00CA1FC2" w:rsidRDefault="00CA1FC2" w:rsidP="00CA1FC2">
      <w:pPr>
        <w:spacing w:line="360" w:lineRule="auto"/>
        <w:jc w:val="center"/>
        <w:rPr>
          <w:rFonts w:ascii="Times New Roman" w:hAnsi="Times New Roman" w:cs="Times New Roman"/>
        </w:rPr>
      </w:pPr>
      <w:r>
        <w:rPr>
          <w:rFonts w:ascii="Times New Roman" w:hAnsi="Times New Roman" w:cs="Times New Roman"/>
        </w:rPr>
        <w:t>Ege University</w:t>
      </w:r>
      <w:r w:rsidR="00E25A8C">
        <w:rPr>
          <w:rFonts w:ascii="Times New Roman" w:hAnsi="Times New Roman" w:cs="Times New Roman"/>
        </w:rPr>
        <w:t>, Faculty of Letters, İzmir, T</w:t>
      </w:r>
      <w:r w:rsidR="005E21EC">
        <w:rPr>
          <w:rFonts w:ascii="Times New Roman" w:hAnsi="Times New Roman" w:cs="Times New Roman"/>
        </w:rPr>
        <w:t>ürkiye</w:t>
      </w:r>
    </w:p>
    <w:p w14:paraId="1C3C303B" w14:textId="77777777" w:rsidR="00E25A8C" w:rsidRDefault="00E25A8C" w:rsidP="00CA1FC2">
      <w:pPr>
        <w:spacing w:line="360" w:lineRule="auto"/>
        <w:jc w:val="center"/>
        <w:rPr>
          <w:rFonts w:ascii="Times New Roman" w:hAnsi="Times New Roman" w:cs="Times New Roman"/>
        </w:rPr>
      </w:pPr>
    </w:p>
    <w:p w14:paraId="10A07DC4" w14:textId="1F7BF716" w:rsidR="00E25A8C" w:rsidRPr="00F05134" w:rsidRDefault="00E25A8C" w:rsidP="00CA1FC2">
      <w:pPr>
        <w:spacing w:line="360" w:lineRule="auto"/>
        <w:jc w:val="center"/>
        <w:rPr>
          <w:rFonts w:ascii="Times New Roman" w:hAnsi="Times New Roman" w:cs="Times New Roman"/>
          <w:b/>
          <w:bCs/>
        </w:rPr>
      </w:pPr>
      <w:r w:rsidRPr="00F05134">
        <w:rPr>
          <w:rFonts w:ascii="Times New Roman" w:hAnsi="Times New Roman" w:cs="Times New Roman"/>
          <w:b/>
          <w:bCs/>
        </w:rPr>
        <w:t xml:space="preserve">CALL FOR PAPERS </w:t>
      </w:r>
    </w:p>
    <w:p w14:paraId="605BA269" w14:textId="3EE3632E" w:rsidR="00E25A8C" w:rsidRDefault="00E25A8C" w:rsidP="00F05134">
      <w:pPr>
        <w:spacing w:line="276" w:lineRule="auto"/>
        <w:ind w:left="708" w:right="567"/>
        <w:jc w:val="both"/>
        <w:rPr>
          <w:rFonts w:ascii="Times New Roman" w:hAnsi="Times New Roman" w:cs="Times New Roman"/>
        </w:rPr>
      </w:pPr>
      <w:r w:rsidRPr="00E25A8C">
        <w:rPr>
          <w:rFonts w:ascii="Times New Roman" w:hAnsi="Times New Roman" w:cs="Times New Roman"/>
        </w:rPr>
        <w:t xml:space="preserve">My painting is not violent; it’s life that is violent. I have endured physical </w:t>
      </w:r>
      <w:r w:rsidR="000224A9" w:rsidRPr="00E25A8C">
        <w:rPr>
          <w:rFonts w:ascii="Times New Roman" w:hAnsi="Times New Roman" w:cs="Times New Roman"/>
        </w:rPr>
        <w:t>violence;</w:t>
      </w:r>
      <w:r w:rsidRPr="00E25A8C">
        <w:rPr>
          <w:rFonts w:ascii="Times New Roman" w:hAnsi="Times New Roman" w:cs="Times New Roman"/>
        </w:rPr>
        <w:t xml:space="preserve"> I have even had my teeth broken. Sexuality, human emotion, everyday life, personal humiliation (you only have to watch television)—violence is part of human nature. Even within the most beautiful landscape, in the trees, under the leaves the insects are eating each other; violence is a part of life.</w:t>
      </w:r>
    </w:p>
    <w:p w14:paraId="3B9EAF5E" w14:textId="79866656" w:rsidR="00E25A8C" w:rsidRDefault="00E25A8C" w:rsidP="00E25A8C">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Francis Bacon</w:t>
      </w:r>
    </w:p>
    <w:p w14:paraId="0042A3B3" w14:textId="2107EF08" w:rsidR="00F9392C" w:rsidRDefault="002361AD" w:rsidP="00E25A8C">
      <w:pPr>
        <w:spacing w:line="360" w:lineRule="auto"/>
        <w:ind w:firstLine="708"/>
        <w:jc w:val="both"/>
        <w:rPr>
          <w:rFonts w:ascii="Times New Roman" w:hAnsi="Times New Roman" w:cs="Times New Roman"/>
        </w:rPr>
      </w:pPr>
      <w:r w:rsidRPr="002361AD">
        <w:rPr>
          <w:rFonts w:ascii="Times New Roman" w:hAnsi="Times New Roman" w:cs="Times New Roman"/>
        </w:rPr>
        <w:t xml:space="preserve">As Francis Bacon emphasizes above, violence has been </w:t>
      </w:r>
      <w:r w:rsidR="00BB67D6">
        <w:rPr>
          <w:rFonts w:ascii="Times New Roman" w:hAnsi="Times New Roman" w:cs="Times New Roman"/>
        </w:rPr>
        <w:t xml:space="preserve">integral to human experience. </w:t>
      </w:r>
      <w:r w:rsidRPr="002361AD">
        <w:rPr>
          <w:rFonts w:ascii="Times New Roman" w:hAnsi="Times New Roman" w:cs="Times New Roman"/>
        </w:rPr>
        <w:t>Violence holds various forms in each segment of life. From physical to institutional, it functions not only as an agent of power that creates domination, oppression, inequality, but also trauma, pain, and resilience.</w:t>
      </w:r>
      <w:r>
        <w:rPr>
          <w:rFonts w:ascii="Times New Roman" w:hAnsi="Times New Roman" w:cs="Times New Roman"/>
        </w:rPr>
        <w:t xml:space="preserve"> Since it is </w:t>
      </w:r>
      <w:r w:rsidR="00BB67D6">
        <w:rPr>
          <w:rFonts w:ascii="Times New Roman" w:hAnsi="Times New Roman" w:cs="Times New Roman"/>
        </w:rPr>
        <w:t xml:space="preserve">a </w:t>
      </w:r>
      <w:r w:rsidR="005E5BE1">
        <w:rPr>
          <w:rFonts w:ascii="Times New Roman" w:hAnsi="Times New Roman" w:cs="Times New Roman"/>
        </w:rPr>
        <w:t>potent</w:t>
      </w:r>
      <w:r>
        <w:rPr>
          <w:rFonts w:ascii="Times New Roman" w:hAnsi="Times New Roman" w:cs="Times New Roman"/>
        </w:rPr>
        <w:t xml:space="preserve"> part of life, violence has </w:t>
      </w:r>
      <w:r w:rsidR="005E5BE1">
        <w:rPr>
          <w:rFonts w:ascii="Times New Roman" w:hAnsi="Times New Roman" w:cs="Times New Roman"/>
        </w:rPr>
        <w:t>often been at</w:t>
      </w:r>
      <w:r>
        <w:rPr>
          <w:rFonts w:ascii="Times New Roman" w:hAnsi="Times New Roman" w:cs="Times New Roman"/>
        </w:rPr>
        <w:t xml:space="preserve"> the center of literature, art, media, and academia as well. </w:t>
      </w:r>
    </w:p>
    <w:p w14:paraId="6244247A" w14:textId="60735E0C" w:rsidR="005E21EC" w:rsidRPr="005E21EC" w:rsidRDefault="005E21EC" w:rsidP="005E21EC">
      <w:pPr>
        <w:spacing w:line="360" w:lineRule="auto"/>
        <w:ind w:firstLine="708"/>
        <w:jc w:val="both"/>
        <w:rPr>
          <w:rFonts w:ascii="Times New Roman" w:hAnsi="Times New Roman" w:cs="Times New Roman"/>
        </w:rPr>
      </w:pPr>
      <w:r w:rsidRPr="005E21EC">
        <w:rPr>
          <w:rFonts w:ascii="Times New Roman" w:hAnsi="Times New Roman" w:cs="Times New Roman"/>
        </w:rPr>
        <w:t>Ege University’s departments of American Culture and Literature and English Language and Literature sincerely present the 3</w:t>
      </w:r>
      <w:r w:rsidR="00241521" w:rsidRPr="00241521">
        <w:rPr>
          <w:rFonts w:ascii="Times New Roman" w:hAnsi="Times New Roman" w:cs="Times New Roman"/>
          <w:vertAlign w:val="superscript"/>
        </w:rPr>
        <w:t>rd</w:t>
      </w:r>
      <w:r w:rsidR="00241521">
        <w:rPr>
          <w:rFonts w:ascii="Times New Roman" w:hAnsi="Times New Roman" w:cs="Times New Roman"/>
        </w:rPr>
        <w:t xml:space="preserve"> </w:t>
      </w:r>
      <w:r w:rsidRPr="005E21EC">
        <w:rPr>
          <w:rFonts w:ascii="Times New Roman" w:hAnsi="Times New Roman" w:cs="Times New Roman"/>
        </w:rPr>
        <w:t xml:space="preserve">Anglophone Studies Graduate Symposium (ASGRAD), entitled “Violence,” to provide graduate students with an academic space where they can freely discuss their ideas and share their findings on studies related to violence. </w:t>
      </w:r>
    </w:p>
    <w:p w14:paraId="3B4CD38E" w14:textId="6B385793" w:rsidR="005E21EC" w:rsidRDefault="005E21EC" w:rsidP="005E21EC">
      <w:pPr>
        <w:spacing w:line="360" w:lineRule="auto"/>
        <w:ind w:firstLine="708"/>
        <w:jc w:val="both"/>
        <w:rPr>
          <w:rFonts w:ascii="Times New Roman" w:hAnsi="Times New Roman" w:cs="Times New Roman"/>
        </w:rPr>
      </w:pPr>
      <w:r w:rsidRPr="005E21EC">
        <w:rPr>
          <w:rFonts w:ascii="Times New Roman" w:hAnsi="Times New Roman" w:cs="Times New Roman"/>
        </w:rPr>
        <w:t>ASGRAD invites all graduate students to submit their abstracts to participate in the symposium under the possible topics of discussion, including but not limited to:</w:t>
      </w:r>
    </w:p>
    <w:p w14:paraId="042A0D5A" w14:textId="4AE20963" w:rsidR="00F9392C" w:rsidRDefault="00AA56BA" w:rsidP="00B15185">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 xml:space="preserve">Domestic Violence </w:t>
      </w:r>
    </w:p>
    <w:p w14:paraId="761B346F" w14:textId="40D762EF" w:rsidR="00AA56BA" w:rsidRDefault="00AA56BA" w:rsidP="00B15185">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 xml:space="preserve">Political, Institutional, and </w:t>
      </w:r>
      <w:r w:rsidR="005E5BE1">
        <w:rPr>
          <w:rFonts w:ascii="Times New Roman" w:hAnsi="Times New Roman" w:cs="Times New Roman"/>
        </w:rPr>
        <w:t>Systemic</w:t>
      </w:r>
      <w:r>
        <w:rPr>
          <w:rFonts w:ascii="Times New Roman" w:hAnsi="Times New Roman" w:cs="Times New Roman"/>
        </w:rPr>
        <w:t xml:space="preserve"> Violence</w:t>
      </w:r>
    </w:p>
    <w:p w14:paraId="5D455EAC" w14:textId="7A115B25" w:rsidR="00AA56BA" w:rsidRDefault="00AA56BA" w:rsidP="00B15185">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Psychological, Verbal, and Physical Violence</w:t>
      </w:r>
    </w:p>
    <w:p w14:paraId="3CD52EF7" w14:textId="1441C0F6" w:rsidR="00AA56BA" w:rsidRDefault="00AA56BA" w:rsidP="00B15185">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 xml:space="preserve">Violence </w:t>
      </w:r>
      <w:r w:rsidR="005E5BE1">
        <w:rPr>
          <w:rFonts w:ascii="Times New Roman" w:hAnsi="Times New Roman" w:cs="Times New Roman"/>
        </w:rPr>
        <w:t>against</w:t>
      </w:r>
      <w:r>
        <w:rPr>
          <w:rFonts w:ascii="Times New Roman" w:hAnsi="Times New Roman" w:cs="Times New Roman"/>
        </w:rPr>
        <w:t xml:space="preserve"> Women, Children, Animals, and Nature </w:t>
      </w:r>
    </w:p>
    <w:p w14:paraId="45B3531B" w14:textId="756AD533" w:rsidR="00AA56BA" w:rsidRDefault="00AA56BA" w:rsidP="00B15185">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Violence, Abuse, Trauma and Pain</w:t>
      </w:r>
    </w:p>
    <w:p w14:paraId="6667EE8E" w14:textId="5A678564" w:rsidR="00AA56BA" w:rsidRDefault="00AA56BA" w:rsidP="00AA56BA">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lastRenderedPageBreak/>
        <w:t xml:space="preserve">Violence, Oppression, and Resilience </w:t>
      </w:r>
    </w:p>
    <w:p w14:paraId="3BE7B1B6" w14:textId="708D0CFB" w:rsidR="00AA56BA" w:rsidRDefault="00AA56BA" w:rsidP="00AA56BA">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 xml:space="preserve">Violence, </w:t>
      </w:r>
      <w:r w:rsidR="005E5BE1">
        <w:rPr>
          <w:rFonts w:ascii="Times New Roman" w:hAnsi="Times New Roman" w:cs="Times New Roman"/>
        </w:rPr>
        <w:t>R</w:t>
      </w:r>
      <w:r>
        <w:rPr>
          <w:rFonts w:ascii="Times New Roman" w:hAnsi="Times New Roman" w:cs="Times New Roman"/>
        </w:rPr>
        <w:t xml:space="preserve">ace, </w:t>
      </w:r>
      <w:r w:rsidR="005E5BE1">
        <w:rPr>
          <w:rFonts w:ascii="Times New Roman" w:hAnsi="Times New Roman" w:cs="Times New Roman"/>
        </w:rPr>
        <w:t>E</w:t>
      </w:r>
      <w:r>
        <w:rPr>
          <w:rFonts w:ascii="Times New Roman" w:hAnsi="Times New Roman" w:cs="Times New Roman"/>
        </w:rPr>
        <w:t>thnicity, and Gender</w:t>
      </w:r>
    </w:p>
    <w:p w14:paraId="6DBD9902" w14:textId="77777777" w:rsidR="00AA56BA" w:rsidRDefault="00AA56BA" w:rsidP="00AA56BA">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Violence and Identity</w:t>
      </w:r>
      <w:r w:rsidRPr="00AA56BA">
        <w:rPr>
          <w:rFonts w:ascii="Times New Roman" w:hAnsi="Times New Roman" w:cs="Times New Roman"/>
        </w:rPr>
        <w:t xml:space="preserve"> </w:t>
      </w:r>
    </w:p>
    <w:p w14:paraId="6F654215" w14:textId="51144C45" w:rsidR="00AA56BA" w:rsidRPr="00AA56BA" w:rsidRDefault="00AA56BA" w:rsidP="00AA56BA">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 xml:space="preserve">Violence and Horror </w:t>
      </w:r>
    </w:p>
    <w:p w14:paraId="793EF319" w14:textId="7E4E55CF" w:rsidR="00AA56BA" w:rsidRDefault="00AA56BA" w:rsidP="00AA56BA">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 xml:space="preserve">Ethics and Violence </w:t>
      </w:r>
    </w:p>
    <w:p w14:paraId="6D4AD879" w14:textId="746345F2" w:rsidR="00AA56BA" w:rsidRPr="00AA56BA" w:rsidRDefault="00AA56BA" w:rsidP="00AA56BA">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Body, Rituals, and Violence</w:t>
      </w:r>
    </w:p>
    <w:p w14:paraId="5D84EABB" w14:textId="4D048557" w:rsidR="00AA56BA" w:rsidRDefault="00AA56BA" w:rsidP="00B15185">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 xml:space="preserve">Violence in Literature, Popular Culture, and Media </w:t>
      </w:r>
    </w:p>
    <w:p w14:paraId="55CC6163" w14:textId="5F6F51A2" w:rsidR="00AA56BA" w:rsidRDefault="00AA56BA" w:rsidP="00B15185">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Violence and Visual Arts</w:t>
      </w:r>
    </w:p>
    <w:p w14:paraId="5FA41263" w14:textId="5CAF4E57" w:rsidR="006612B2" w:rsidRDefault="00AA56BA" w:rsidP="006612B2">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Violence and Games</w:t>
      </w:r>
    </w:p>
    <w:p w14:paraId="33E9A89E" w14:textId="77777777" w:rsidR="006612B2" w:rsidRPr="006612B2" w:rsidRDefault="006612B2" w:rsidP="006612B2">
      <w:pPr>
        <w:pStyle w:val="ListParagraph"/>
        <w:spacing w:line="360" w:lineRule="auto"/>
        <w:jc w:val="both"/>
        <w:rPr>
          <w:rFonts w:ascii="Times New Roman" w:hAnsi="Times New Roman" w:cs="Times New Roman"/>
        </w:rPr>
      </w:pPr>
    </w:p>
    <w:p w14:paraId="1251E063" w14:textId="1DB68ED6" w:rsidR="006612B2" w:rsidRDefault="006612B2" w:rsidP="006612B2">
      <w:pPr>
        <w:spacing w:line="360" w:lineRule="auto"/>
        <w:jc w:val="both"/>
        <w:rPr>
          <w:rFonts w:ascii="Times New Roman" w:hAnsi="Times New Roman" w:cs="Times New Roman"/>
        </w:rPr>
      </w:pPr>
      <w:r>
        <w:rPr>
          <w:rFonts w:ascii="Times New Roman" w:hAnsi="Times New Roman" w:cs="Times New Roman"/>
        </w:rPr>
        <w:t xml:space="preserve">The deadline for the </w:t>
      </w:r>
      <w:r w:rsidR="00F05134">
        <w:rPr>
          <w:rFonts w:ascii="Times New Roman" w:hAnsi="Times New Roman" w:cs="Times New Roman"/>
        </w:rPr>
        <w:t xml:space="preserve">submission </w:t>
      </w:r>
      <w:r>
        <w:rPr>
          <w:rFonts w:ascii="Times New Roman" w:hAnsi="Times New Roman" w:cs="Times New Roman"/>
        </w:rPr>
        <w:t xml:space="preserve">is </w:t>
      </w:r>
      <w:r w:rsidR="00B4520F">
        <w:rPr>
          <w:rFonts w:ascii="Times New Roman" w:hAnsi="Times New Roman" w:cs="Times New Roman"/>
        </w:rPr>
        <w:t>September 15</w:t>
      </w:r>
      <w:r w:rsidR="00B4520F" w:rsidRPr="00B4520F">
        <w:rPr>
          <w:rFonts w:ascii="Times New Roman" w:hAnsi="Times New Roman" w:cs="Times New Roman"/>
          <w:vertAlign w:val="superscript"/>
        </w:rPr>
        <w:t>th</w:t>
      </w:r>
      <w:r w:rsidR="00B4520F">
        <w:rPr>
          <w:rFonts w:ascii="Times New Roman" w:hAnsi="Times New Roman" w:cs="Times New Roman"/>
        </w:rPr>
        <w:t xml:space="preserve">, 2025. </w:t>
      </w:r>
      <w:r>
        <w:rPr>
          <w:rFonts w:ascii="Times New Roman" w:hAnsi="Times New Roman" w:cs="Times New Roman"/>
        </w:rPr>
        <w:t xml:space="preserve">Please e-mail your </w:t>
      </w:r>
      <w:r w:rsidR="00B4520F">
        <w:rPr>
          <w:rFonts w:ascii="Times New Roman" w:hAnsi="Times New Roman" w:cs="Times New Roman"/>
        </w:rPr>
        <w:t>abstract</w:t>
      </w:r>
      <w:r>
        <w:rPr>
          <w:rFonts w:ascii="Times New Roman" w:hAnsi="Times New Roman" w:cs="Times New Roman"/>
        </w:rPr>
        <w:t xml:space="preserve"> (250-300 words) and a short BIO (50-100 words</w:t>
      </w:r>
      <w:r w:rsidR="00B4520F">
        <w:rPr>
          <w:rFonts w:ascii="Times New Roman" w:hAnsi="Times New Roman" w:cs="Times New Roman"/>
        </w:rPr>
        <w:t xml:space="preserve"> in 3</w:t>
      </w:r>
      <w:r w:rsidR="00B4520F" w:rsidRPr="00B4520F">
        <w:rPr>
          <w:rFonts w:ascii="Times New Roman" w:hAnsi="Times New Roman" w:cs="Times New Roman"/>
          <w:vertAlign w:val="superscript"/>
        </w:rPr>
        <w:t>rd</w:t>
      </w:r>
      <w:r w:rsidR="00B4520F">
        <w:rPr>
          <w:rFonts w:ascii="Times New Roman" w:hAnsi="Times New Roman" w:cs="Times New Roman"/>
        </w:rPr>
        <w:t xml:space="preserve"> person</w:t>
      </w:r>
      <w:r>
        <w:rPr>
          <w:rFonts w:ascii="Times New Roman" w:hAnsi="Times New Roman" w:cs="Times New Roman"/>
        </w:rPr>
        <w:t>) to</w:t>
      </w:r>
      <w:r w:rsidR="00B4520F">
        <w:rPr>
          <w:rFonts w:ascii="Times New Roman" w:hAnsi="Times New Roman" w:cs="Times New Roman"/>
        </w:rPr>
        <w:t xml:space="preserve"> </w:t>
      </w:r>
      <w:hyperlink r:id="rId9" w:history="1">
        <w:r w:rsidR="00B4520F" w:rsidRPr="00621CFC">
          <w:rPr>
            <w:rStyle w:val="Hyperlink"/>
            <w:rFonts w:ascii="Times New Roman" w:hAnsi="Times New Roman" w:cs="Times New Roman"/>
          </w:rPr>
          <w:t>asgradege2025@gmail.com</w:t>
        </w:r>
      </w:hyperlink>
      <w:r w:rsidR="005E21EC">
        <w:rPr>
          <w:rFonts w:ascii="Times New Roman" w:hAnsi="Times New Roman" w:cs="Times New Roman"/>
        </w:rPr>
        <w:t xml:space="preserve">. </w:t>
      </w:r>
      <w:r>
        <w:rPr>
          <w:rFonts w:ascii="Times New Roman" w:hAnsi="Times New Roman" w:cs="Times New Roman"/>
        </w:rPr>
        <w:t xml:space="preserve">Accepted papers will be announced by </w:t>
      </w:r>
      <w:r w:rsidR="00B4520F">
        <w:rPr>
          <w:rFonts w:ascii="Times New Roman" w:hAnsi="Times New Roman" w:cs="Times New Roman"/>
        </w:rPr>
        <w:t>October 15</w:t>
      </w:r>
      <w:r w:rsidR="00B4520F" w:rsidRPr="00B4520F">
        <w:rPr>
          <w:rFonts w:ascii="Times New Roman" w:hAnsi="Times New Roman" w:cs="Times New Roman"/>
          <w:vertAlign w:val="superscript"/>
        </w:rPr>
        <w:t>th</w:t>
      </w:r>
      <w:r w:rsidR="00B4520F">
        <w:rPr>
          <w:rFonts w:ascii="Times New Roman" w:hAnsi="Times New Roman" w:cs="Times New Roman"/>
        </w:rPr>
        <w:t>, 2025.</w:t>
      </w:r>
      <w:r>
        <w:rPr>
          <w:rFonts w:ascii="Times New Roman" w:hAnsi="Times New Roman" w:cs="Times New Roman"/>
        </w:rPr>
        <w:t xml:space="preserve"> The symposium will take place at the Conference Halls of </w:t>
      </w:r>
      <w:r w:rsidR="00B4520F">
        <w:rPr>
          <w:rFonts w:ascii="Times New Roman" w:hAnsi="Times New Roman" w:cs="Times New Roman"/>
        </w:rPr>
        <w:t xml:space="preserve">the </w:t>
      </w:r>
      <w:r>
        <w:rPr>
          <w:rFonts w:ascii="Times New Roman" w:hAnsi="Times New Roman" w:cs="Times New Roman"/>
        </w:rPr>
        <w:t>Faculty of Letters, Ege University</w:t>
      </w:r>
      <w:r w:rsidR="005E21EC">
        <w:rPr>
          <w:rFonts w:ascii="Times New Roman" w:hAnsi="Times New Roman" w:cs="Times New Roman"/>
        </w:rPr>
        <w:t>,</w:t>
      </w:r>
      <w:r>
        <w:rPr>
          <w:rFonts w:ascii="Times New Roman" w:hAnsi="Times New Roman" w:cs="Times New Roman"/>
        </w:rPr>
        <w:t xml:space="preserve"> with possible online sessions. </w:t>
      </w:r>
    </w:p>
    <w:p w14:paraId="2D381FB7" w14:textId="77777777" w:rsidR="00241521" w:rsidRDefault="00241521" w:rsidP="006612B2">
      <w:pPr>
        <w:spacing w:line="360" w:lineRule="auto"/>
        <w:jc w:val="both"/>
        <w:rPr>
          <w:rFonts w:ascii="Times New Roman" w:hAnsi="Times New Roman" w:cs="Times New Roman"/>
        </w:rPr>
      </w:pPr>
    </w:p>
    <w:p w14:paraId="7DF5530A" w14:textId="30196485" w:rsidR="006612B2" w:rsidRPr="006612B2" w:rsidRDefault="006612B2" w:rsidP="006612B2">
      <w:pPr>
        <w:spacing w:line="360" w:lineRule="auto"/>
        <w:jc w:val="both"/>
        <w:rPr>
          <w:rFonts w:ascii="Times New Roman" w:hAnsi="Times New Roman" w:cs="Times New Roman"/>
          <w:b/>
          <w:bCs/>
        </w:rPr>
      </w:pPr>
      <w:r w:rsidRPr="006612B2">
        <w:rPr>
          <w:rFonts w:ascii="Times New Roman" w:hAnsi="Times New Roman" w:cs="Times New Roman"/>
          <w:b/>
          <w:bCs/>
        </w:rPr>
        <w:t xml:space="preserve">Important Dates: </w:t>
      </w:r>
    </w:p>
    <w:p w14:paraId="6F8F1D4F" w14:textId="38D79686" w:rsidR="006612B2" w:rsidRPr="006612B2" w:rsidRDefault="006612B2" w:rsidP="006612B2">
      <w:pPr>
        <w:spacing w:line="360" w:lineRule="auto"/>
        <w:jc w:val="both"/>
        <w:rPr>
          <w:rFonts w:ascii="Times New Roman" w:hAnsi="Times New Roman" w:cs="Times New Roman"/>
          <w:b/>
          <w:bCs/>
        </w:rPr>
      </w:pPr>
      <w:r w:rsidRPr="006612B2">
        <w:rPr>
          <w:rFonts w:ascii="Times New Roman" w:hAnsi="Times New Roman" w:cs="Times New Roman"/>
          <w:b/>
          <w:bCs/>
        </w:rPr>
        <w:t xml:space="preserve">Deadline: </w:t>
      </w:r>
      <w:r w:rsidR="005E5BE1" w:rsidRPr="005E5BE1">
        <w:rPr>
          <w:rFonts w:ascii="Times New Roman" w:hAnsi="Times New Roman" w:cs="Times New Roman"/>
        </w:rPr>
        <w:t>September 15</w:t>
      </w:r>
      <w:r w:rsidR="005E5BE1" w:rsidRPr="005E5BE1">
        <w:rPr>
          <w:rFonts w:ascii="Times New Roman" w:hAnsi="Times New Roman" w:cs="Times New Roman"/>
          <w:vertAlign w:val="superscript"/>
        </w:rPr>
        <w:t>th</w:t>
      </w:r>
      <w:r w:rsidR="005E5BE1" w:rsidRPr="005E5BE1">
        <w:rPr>
          <w:rFonts w:ascii="Times New Roman" w:hAnsi="Times New Roman" w:cs="Times New Roman"/>
        </w:rPr>
        <w:t>, 2025</w:t>
      </w:r>
    </w:p>
    <w:p w14:paraId="48A78F3D" w14:textId="157AA91E" w:rsidR="006612B2" w:rsidRPr="00241521" w:rsidRDefault="006612B2" w:rsidP="006612B2">
      <w:pPr>
        <w:spacing w:line="360" w:lineRule="auto"/>
        <w:jc w:val="both"/>
        <w:rPr>
          <w:rFonts w:ascii="Times New Roman" w:hAnsi="Times New Roman" w:cs="Times New Roman"/>
        </w:rPr>
      </w:pPr>
      <w:r w:rsidRPr="006612B2">
        <w:rPr>
          <w:rFonts w:ascii="Times New Roman" w:hAnsi="Times New Roman" w:cs="Times New Roman"/>
          <w:b/>
          <w:bCs/>
        </w:rPr>
        <w:t xml:space="preserve">Notification of </w:t>
      </w:r>
      <w:r w:rsidR="005E5BE1" w:rsidRPr="006612B2">
        <w:rPr>
          <w:rFonts w:ascii="Times New Roman" w:hAnsi="Times New Roman" w:cs="Times New Roman"/>
          <w:b/>
          <w:bCs/>
        </w:rPr>
        <w:t>Acceptance</w:t>
      </w:r>
      <w:r w:rsidRPr="006612B2">
        <w:rPr>
          <w:rFonts w:ascii="Times New Roman" w:hAnsi="Times New Roman" w:cs="Times New Roman"/>
          <w:b/>
          <w:bCs/>
        </w:rPr>
        <w:t xml:space="preserve">: </w:t>
      </w:r>
      <w:r w:rsidR="005E5BE1">
        <w:rPr>
          <w:rFonts w:ascii="Times New Roman" w:hAnsi="Times New Roman" w:cs="Times New Roman"/>
        </w:rPr>
        <w:t>October 15</w:t>
      </w:r>
      <w:r w:rsidR="005E5BE1" w:rsidRPr="005E5BE1">
        <w:rPr>
          <w:rFonts w:ascii="Times New Roman" w:hAnsi="Times New Roman" w:cs="Times New Roman"/>
          <w:vertAlign w:val="superscript"/>
        </w:rPr>
        <w:t>th</w:t>
      </w:r>
      <w:r w:rsidR="005E5BE1">
        <w:rPr>
          <w:rFonts w:ascii="Times New Roman" w:hAnsi="Times New Roman" w:cs="Times New Roman"/>
        </w:rPr>
        <w:t>, 2025</w:t>
      </w:r>
    </w:p>
    <w:p w14:paraId="01B377C3" w14:textId="77777777" w:rsidR="006612B2" w:rsidRDefault="006612B2" w:rsidP="006612B2">
      <w:pPr>
        <w:spacing w:line="360" w:lineRule="auto"/>
        <w:jc w:val="both"/>
        <w:rPr>
          <w:rFonts w:ascii="Times New Roman" w:hAnsi="Times New Roman" w:cs="Times New Roman"/>
        </w:rPr>
      </w:pPr>
    </w:p>
    <w:p w14:paraId="50DFB76F" w14:textId="5B121E8C" w:rsidR="006612B2" w:rsidRDefault="006612B2" w:rsidP="006612B2">
      <w:pPr>
        <w:spacing w:line="360" w:lineRule="auto"/>
        <w:jc w:val="both"/>
        <w:rPr>
          <w:rFonts w:ascii="Times New Roman" w:hAnsi="Times New Roman" w:cs="Times New Roman"/>
        </w:rPr>
      </w:pPr>
      <w:r w:rsidRPr="006612B2">
        <w:rPr>
          <w:rFonts w:ascii="Times New Roman" w:hAnsi="Times New Roman" w:cs="Times New Roman"/>
          <w:b/>
          <w:bCs/>
        </w:rPr>
        <w:t>CONTACT:</w:t>
      </w:r>
      <w:r>
        <w:rPr>
          <w:rFonts w:ascii="Times New Roman" w:hAnsi="Times New Roman" w:cs="Times New Roman"/>
        </w:rPr>
        <w:t xml:space="preserve"> </w:t>
      </w:r>
      <w:hyperlink r:id="rId10" w:history="1">
        <w:r w:rsidR="00B4520F" w:rsidRPr="00621CFC">
          <w:rPr>
            <w:rStyle w:val="Hyperlink"/>
            <w:rFonts w:ascii="Times New Roman" w:hAnsi="Times New Roman" w:cs="Times New Roman"/>
          </w:rPr>
          <w:t>asgradege2025@gmail.com</w:t>
        </w:r>
      </w:hyperlink>
      <w:r w:rsidR="00B4520F">
        <w:rPr>
          <w:rFonts w:ascii="Times New Roman" w:hAnsi="Times New Roman" w:cs="Times New Roman"/>
        </w:rPr>
        <w:t xml:space="preserve"> </w:t>
      </w:r>
    </w:p>
    <w:p w14:paraId="4B857385" w14:textId="44EBECF1" w:rsidR="006612B2" w:rsidRDefault="006612B2" w:rsidP="006612B2">
      <w:pPr>
        <w:spacing w:line="360" w:lineRule="auto"/>
        <w:jc w:val="both"/>
        <w:rPr>
          <w:rFonts w:ascii="Times New Roman" w:hAnsi="Times New Roman" w:cs="Times New Roman"/>
        </w:rPr>
      </w:pPr>
      <w:r w:rsidRPr="006612B2">
        <w:rPr>
          <w:rFonts w:ascii="Times New Roman" w:hAnsi="Times New Roman" w:cs="Times New Roman"/>
          <w:b/>
          <w:bCs/>
        </w:rPr>
        <w:t>WEBSITE:</w:t>
      </w:r>
    </w:p>
    <w:p w14:paraId="28311EC0" w14:textId="50F89161" w:rsidR="00CD4650" w:rsidRPr="006612B2" w:rsidRDefault="006612B2" w:rsidP="006612B2">
      <w:pPr>
        <w:spacing w:line="360" w:lineRule="auto"/>
        <w:jc w:val="both"/>
        <w:rPr>
          <w:rFonts w:ascii="Times New Roman" w:hAnsi="Times New Roman" w:cs="Times New Roman"/>
        </w:rPr>
      </w:pPr>
      <w:r w:rsidRPr="006612B2">
        <w:rPr>
          <w:rFonts w:ascii="Times New Roman" w:hAnsi="Times New Roman" w:cs="Times New Roman"/>
          <w:b/>
          <w:bCs/>
        </w:rPr>
        <w:t>ORGANIZERS:</w:t>
      </w:r>
      <w:r>
        <w:rPr>
          <w:rFonts w:ascii="Times New Roman" w:hAnsi="Times New Roman" w:cs="Times New Roman"/>
        </w:rPr>
        <w:t xml:space="preserve"> Ege University, The Departments of American Culture and Literature and English Language and Literature </w:t>
      </w:r>
      <w:r w:rsidR="00CA1FC2">
        <w:t xml:space="preserve">                                                                </w:t>
      </w:r>
      <w:r w:rsidR="00C2730F">
        <w:t xml:space="preserve"> </w:t>
      </w:r>
    </w:p>
    <w:p w14:paraId="7BFD1AC7" w14:textId="77777777" w:rsidR="00CA1FC2" w:rsidRPr="00CA1FC2" w:rsidRDefault="00CA1FC2">
      <w:pPr>
        <w:rPr>
          <w:rFonts w:ascii="Times New Roman" w:hAnsi="Times New Roman" w:cs="Times New Roman"/>
        </w:rPr>
      </w:pPr>
    </w:p>
    <w:sectPr w:rsidR="00CA1FC2" w:rsidRPr="00CA1F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6F2C6" w14:textId="77777777" w:rsidR="00BD3D4E" w:rsidRDefault="00BD3D4E" w:rsidP="00CA1FC2">
      <w:pPr>
        <w:spacing w:after="0" w:line="240" w:lineRule="auto"/>
      </w:pPr>
      <w:r>
        <w:separator/>
      </w:r>
    </w:p>
  </w:endnote>
  <w:endnote w:type="continuationSeparator" w:id="0">
    <w:p w14:paraId="3F68956F" w14:textId="77777777" w:rsidR="00BD3D4E" w:rsidRDefault="00BD3D4E" w:rsidP="00CA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ACF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8F383" w14:textId="77777777" w:rsidR="00BD3D4E" w:rsidRDefault="00BD3D4E" w:rsidP="00CA1FC2">
      <w:pPr>
        <w:spacing w:after="0" w:line="240" w:lineRule="auto"/>
      </w:pPr>
      <w:r>
        <w:separator/>
      </w:r>
    </w:p>
  </w:footnote>
  <w:footnote w:type="continuationSeparator" w:id="0">
    <w:p w14:paraId="0432480B" w14:textId="77777777" w:rsidR="00BD3D4E" w:rsidRDefault="00BD3D4E" w:rsidP="00CA1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31AD3"/>
    <w:multiLevelType w:val="hybridMultilevel"/>
    <w:tmpl w:val="B95A6338"/>
    <w:lvl w:ilvl="0" w:tplc="FBBE4F3E">
      <w:numFmt w:val="bullet"/>
      <w:lvlText w:val="-"/>
      <w:lvlJc w:val="left"/>
      <w:pPr>
        <w:ind w:left="7440" w:hanging="360"/>
      </w:pPr>
      <w:rPr>
        <w:rFonts w:ascii="Times New Roman" w:eastAsiaTheme="minorHAnsi" w:hAnsi="Times New Roman" w:cs="Times New Roman" w:hint="default"/>
      </w:rPr>
    </w:lvl>
    <w:lvl w:ilvl="1" w:tplc="041F0003" w:tentative="1">
      <w:start w:val="1"/>
      <w:numFmt w:val="bullet"/>
      <w:lvlText w:val="o"/>
      <w:lvlJc w:val="left"/>
      <w:pPr>
        <w:ind w:left="8160" w:hanging="360"/>
      </w:pPr>
      <w:rPr>
        <w:rFonts w:ascii="Courier New" w:hAnsi="Courier New" w:cs="Courier New" w:hint="default"/>
      </w:rPr>
    </w:lvl>
    <w:lvl w:ilvl="2" w:tplc="041F0005" w:tentative="1">
      <w:start w:val="1"/>
      <w:numFmt w:val="bullet"/>
      <w:lvlText w:val=""/>
      <w:lvlJc w:val="left"/>
      <w:pPr>
        <w:ind w:left="8880" w:hanging="360"/>
      </w:pPr>
      <w:rPr>
        <w:rFonts w:ascii="Wingdings" w:hAnsi="Wingdings" w:hint="default"/>
      </w:rPr>
    </w:lvl>
    <w:lvl w:ilvl="3" w:tplc="041F0001" w:tentative="1">
      <w:start w:val="1"/>
      <w:numFmt w:val="bullet"/>
      <w:lvlText w:val=""/>
      <w:lvlJc w:val="left"/>
      <w:pPr>
        <w:ind w:left="9600" w:hanging="360"/>
      </w:pPr>
      <w:rPr>
        <w:rFonts w:ascii="Symbol" w:hAnsi="Symbol" w:hint="default"/>
      </w:rPr>
    </w:lvl>
    <w:lvl w:ilvl="4" w:tplc="041F0003" w:tentative="1">
      <w:start w:val="1"/>
      <w:numFmt w:val="bullet"/>
      <w:lvlText w:val="o"/>
      <w:lvlJc w:val="left"/>
      <w:pPr>
        <w:ind w:left="10320" w:hanging="360"/>
      </w:pPr>
      <w:rPr>
        <w:rFonts w:ascii="Courier New" w:hAnsi="Courier New" w:cs="Courier New" w:hint="default"/>
      </w:rPr>
    </w:lvl>
    <w:lvl w:ilvl="5" w:tplc="041F0005" w:tentative="1">
      <w:start w:val="1"/>
      <w:numFmt w:val="bullet"/>
      <w:lvlText w:val=""/>
      <w:lvlJc w:val="left"/>
      <w:pPr>
        <w:ind w:left="11040" w:hanging="360"/>
      </w:pPr>
      <w:rPr>
        <w:rFonts w:ascii="Wingdings" w:hAnsi="Wingdings" w:hint="default"/>
      </w:rPr>
    </w:lvl>
    <w:lvl w:ilvl="6" w:tplc="041F0001" w:tentative="1">
      <w:start w:val="1"/>
      <w:numFmt w:val="bullet"/>
      <w:lvlText w:val=""/>
      <w:lvlJc w:val="left"/>
      <w:pPr>
        <w:ind w:left="11760" w:hanging="360"/>
      </w:pPr>
      <w:rPr>
        <w:rFonts w:ascii="Symbol" w:hAnsi="Symbol" w:hint="default"/>
      </w:rPr>
    </w:lvl>
    <w:lvl w:ilvl="7" w:tplc="041F0003" w:tentative="1">
      <w:start w:val="1"/>
      <w:numFmt w:val="bullet"/>
      <w:lvlText w:val="o"/>
      <w:lvlJc w:val="left"/>
      <w:pPr>
        <w:ind w:left="12480" w:hanging="360"/>
      </w:pPr>
      <w:rPr>
        <w:rFonts w:ascii="Courier New" w:hAnsi="Courier New" w:cs="Courier New" w:hint="default"/>
      </w:rPr>
    </w:lvl>
    <w:lvl w:ilvl="8" w:tplc="041F0005" w:tentative="1">
      <w:start w:val="1"/>
      <w:numFmt w:val="bullet"/>
      <w:lvlText w:val=""/>
      <w:lvlJc w:val="left"/>
      <w:pPr>
        <w:ind w:left="13200" w:hanging="360"/>
      </w:pPr>
      <w:rPr>
        <w:rFonts w:ascii="Wingdings" w:hAnsi="Wingdings" w:hint="default"/>
      </w:rPr>
    </w:lvl>
  </w:abstractNum>
  <w:abstractNum w:abstractNumId="1" w15:restartNumberingAfterBreak="0">
    <w:nsid w:val="46894618"/>
    <w:multiLevelType w:val="hybridMultilevel"/>
    <w:tmpl w:val="B5C00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53024508">
    <w:abstractNumId w:val="0"/>
  </w:num>
  <w:num w:numId="2" w16cid:durableId="2001999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89"/>
    <w:rsid w:val="000224A9"/>
    <w:rsid w:val="000A1573"/>
    <w:rsid w:val="001459FC"/>
    <w:rsid w:val="00222B0B"/>
    <w:rsid w:val="002361AD"/>
    <w:rsid w:val="00241521"/>
    <w:rsid w:val="005E21EC"/>
    <w:rsid w:val="005E5BE1"/>
    <w:rsid w:val="006612B2"/>
    <w:rsid w:val="006A1E64"/>
    <w:rsid w:val="00745789"/>
    <w:rsid w:val="00AA56BA"/>
    <w:rsid w:val="00AC2133"/>
    <w:rsid w:val="00B15185"/>
    <w:rsid w:val="00B4520F"/>
    <w:rsid w:val="00BB67D6"/>
    <w:rsid w:val="00BD362E"/>
    <w:rsid w:val="00BD3D4E"/>
    <w:rsid w:val="00C2730F"/>
    <w:rsid w:val="00CA1FC2"/>
    <w:rsid w:val="00CD4650"/>
    <w:rsid w:val="00E25A8C"/>
    <w:rsid w:val="00E50363"/>
    <w:rsid w:val="00F05134"/>
    <w:rsid w:val="00F624CA"/>
    <w:rsid w:val="00F8537B"/>
    <w:rsid w:val="00F939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543B"/>
  <w15:chartTrackingRefBased/>
  <w15:docId w15:val="{71559A4E-9194-4BB6-B26F-AF2F25CA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7457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57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57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57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57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57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7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7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7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789"/>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745789"/>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745789"/>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745789"/>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745789"/>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745789"/>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745789"/>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745789"/>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745789"/>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745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78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7457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789"/>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745789"/>
    <w:pPr>
      <w:spacing w:before="160"/>
      <w:jc w:val="center"/>
    </w:pPr>
    <w:rPr>
      <w:i/>
      <w:iCs/>
      <w:color w:val="404040" w:themeColor="text1" w:themeTint="BF"/>
    </w:rPr>
  </w:style>
  <w:style w:type="character" w:customStyle="1" w:styleId="QuoteChar">
    <w:name w:val="Quote Char"/>
    <w:basedOn w:val="DefaultParagraphFont"/>
    <w:link w:val="Quote"/>
    <w:uiPriority w:val="29"/>
    <w:rsid w:val="00745789"/>
    <w:rPr>
      <w:i/>
      <w:iCs/>
      <w:color w:val="404040" w:themeColor="text1" w:themeTint="BF"/>
      <w:lang w:val="en-US"/>
    </w:rPr>
  </w:style>
  <w:style w:type="paragraph" w:styleId="ListParagraph">
    <w:name w:val="List Paragraph"/>
    <w:basedOn w:val="Normal"/>
    <w:uiPriority w:val="34"/>
    <w:qFormat/>
    <w:rsid w:val="00745789"/>
    <w:pPr>
      <w:ind w:left="720"/>
      <w:contextualSpacing/>
    </w:pPr>
  </w:style>
  <w:style w:type="character" w:styleId="IntenseEmphasis">
    <w:name w:val="Intense Emphasis"/>
    <w:basedOn w:val="DefaultParagraphFont"/>
    <w:uiPriority w:val="21"/>
    <w:qFormat/>
    <w:rsid w:val="00745789"/>
    <w:rPr>
      <w:i/>
      <w:iCs/>
      <w:color w:val="2F5496" w:themeColor="accent1" w:themeShade="BF"/>
    </w:rPr>
  </w:style>
  <w:style w:type="paragraph" w:styleId="IntenseQuote">
    <w:name w:val="Intense Quote"/>
    <w:basedOn w:val="Normal"/>
    <w:next w:val="Normal"/>
    <w:link w:val="IntenseQuoteChar"/>
    <w:uiPriority w:val="30"/>
    <w:qFormat/>
    <w:rsid w:val="00745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5789"/>
    <w:rPr>
      <w:i/>
      <w:iCs/>
      <w:color w:val="2F5496" w:themeColor="accent1" w:themeShade="BF"/>
      <w:lang w:val="en-US"/>
    </w:rPr>
  </w:style>
  <w:style w:type="character" w:styleId="IntenseReference">
    <w:name w:val="Intense Reference"/>
    <w:basedOn w:val="DefaultParagraphFont"/>
    <w:uiPriority w:val="32"/>
    <w:qFormat/>
    <w:rsid w:val="00745789"/>
    <w:rPr>
      <w:b/>
      <w:bCs/>
      <w:smallCaps/>
      <w:color w:val="2F5496" w:themeColor="accent1" w:themeShade="BF"/>
      <w:spacing w:val="5"/>
    </w:rPr>
  </w:style>
  <w:style w:type="character" w:styleId="Hyperlink">
    <w:name w:val="Hyperlink"/>
    <w:basedOn w:val="DefaultParagraphFont"/>
    <w:uiPriority w:val="99"/>
    <w:unhideWhenUsed/>
    <w:rsid w:val="00C2730F"/>
    <w:rPr>
      <w:color w:val="0563C1" w:themeColor="hyperlink"/>
      <w:u w:val="single"/>
    </w:rPr>
  </w:style>
  <w:style w:type="character" w:styleId="UnresolvedMention">
    <w:name w:val="Unresolved Mention"/>
    <w:basedOn w:val="DefaultParagraphFont"/>
    <w:uiPriority w:val="99"/>
    <w:semiHidden/>
    <w:unhideWhenUsed/>
    <w:rsid w:val="00C2730F"/>
    <w:rPr>
      <w:color w:val="605E5C"/>
      <w:shd w:val="clear" w:color="auto" w:fill="E1DFDD"/>
    </w:rPr>
  </w:style>
  <w:style w:type="paragraph" w:styleId="Header">
    <w:name w:val="header"/>
    <w:basedOn w:val="Normal"/>
    <w:link w:val="HeaderChar"/>
    <w:uiPriority w:val="99"/>
    <w:unhideWhenUsed/>
    <w:rsid w:val="00CA1F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1FC2"/>
    <w:rPr>
      <w:lang w:val="en-US"/>
    </w:rPr>
  </w:style>
  <w:style w:type="paragraph" w:styleId="Footer">
    <w:name w:val="footer"/>
    <w:basedOn w:val="Normal"/>
    <w:link w:val="FooterChar"/>
    <w:uiPriority w:val="99"/>
    <w:unhideWhenUsed/>
    <w:rsid w:val="00CA1F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1FC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yperlink" Target="mailto:asgradege2025@gmail.com" TargetMode="External" /><Relationship Id="rId4" Type="http://schemas.openxmlformats.org/officeDocument/2006/relationships/webSettings" Target="webSettings.xml" /><Relationship Id="rId9" Type="http://schemas.openxmlformats.org/officeDocument/2006/relationships/hyperlink" Target="mailto:asgradege2025@gmail.com"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SVL ONCN</dc:creator>
  <cp:keywords/>
  <dc:description/>
  <cp:lastModifiedBy>ramosaral@gmail.com</cp:lastModifiedBy>
  <cp:revision>2</cp:revision>
  <dcterms:created xsi:type="dcterms:W3CDTF">2025-07-04T07:46:00Z</dcterms:created>
  <dcterms:modified xsi:type="dcterms:W3CDTF">2025-07-04T07:46:00Z</dcterms:modified>
</cp:coreProperties>
</file>